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577" w:tblpY="1160"/>
        <w:tblW w:w="152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276"/>
        <w:gridCol w:w="1300"/>
        <w:gridCol w:w="1200"/>
        <w:gridCol w:w="1013"/>
        <w:gridCol w:w="1306"/>
        <w:gridCol w:w="1276"/>
        <w:gridCol w:w="979"/>
        <w:gridCol w:w="1005"/>
        <w:gridCol w:w="1134"/>
        <w:gridCol w:w="1134"/>
        <w:gridCol w:w="2268"/>
      </w:tblGrid>
      <w:tr w:rsidR="00523DD4" w:rsidRPr="00611206" w:rsidTr="00523DD4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84" w:rsidRPr="00611206" w:rsidRDefault="00A13A84" w:rsidP="00440005">
            <w:pPr>
              <w:rPr>
                <w:rFonts w:ascii="Arial" w:hAnsi="Arial" w:cs="Arial"/>
                <w:sz w:val="20"/>
                <w:szCs w:val="20"/>
              </w:rPr>
            </w:pPr>
            <w:r w:rsidRPr="00611206">
              <w:rPr>
                <w:rFonts w:ascii="Arial" w:hAnsi="Arial" w:cs="Arial"/>
                <w:sz w:val="20"/>
                <w:szCs w:val="20"/>
              </w:rPr>
              <w:t>SAB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84" w:rsidRPr="00611206" w:rsidRDefault="00A13A84" w:rsidP="0044000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1206">
              <w:rPr>
                <w:rFonts w:ascii="Arial" w:hAnsi="Arial" w:cs="Arial"/>
                <w:sz w:val="20"/>
                <w:szCs w:val="20"/>
                <w:lang w:eastAsia="en-US"/>
              </w:rPr>
              <w:t>SAR Name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84" w:rsidRPr="00611206" w:rsidRDefault="00A13A84" w:rsidP="0044000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1206">
              <w:rPr>
                <w:rFonts w:ascii="Arial" w:hAnsi="Arial" w:cs="Arial"/>
                <w:sz w:val="20"/>
                <w:szCs w:val="20"/>
                <w:lang w:eastAsia="en-US"/>
              </w:rPr>
              <w:t>Publication Date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84" w:rsidRPr="00611206" w:rsidRDefault="00A13A84" w:rsidP="0044000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1206">
              <w:rPr>
                <w:rFonts w:ascii="Arial" w:hAnsi="Arial" w:cs="Arial"/>
                <w:sz w:val="20"/>
                <w:szCs w:val="20"/>
                <w:lang w:eastAsia="en-US"/>
              </w:rPr>
              <w:t>Theme 1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84" w:rsidRPr="00611206" w:rsidRDefault="00A13A84" w:rsidP="0044000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1206">
              <w:rPr>
                <w:rFonts w:ascii="Arial" w:hAnsi="Arial" w:cs="Arial"/>
                <w:sz w:val="20"/>
                <w:szCs w:val="20"/>
                <w:lang w:eastAsia="en-US"/>
              </w:rPr>
              <w:t>Theme 2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84" w:rsidRPr="00611206" w:rsidRDefault="00A13A84" w:rsidP="0044000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1206">
              <w:rPr>
                <w:rFonts w:ascii="Arial" w:hAnsi="Arial" w:cs="Arial"/>
                <w:sz w:val="20"/>
                <w:szCs w:val="20"/>
                <w:lang w:eastAsia="en-US"/>
              </w:rPr>
              <w:t>Theme 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84" w:rsidRPr="00611206" w:rsidRDefault="00A13A84" w:rsidP="0044000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1206">
              <w:rPr>
                <w:rFonts w:ascii="Arial" w:hAnsi="Arial" w:cs="Arial"/>
                <w:sz w:val="20"/>
                <w:szCs w:val="20"/>
                <w:lang w:eastAsia="en-US"/>
              </w:rPr>
              <w:t>Main type of abuse/neglect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84" w:rsidRPr="00611206" w:rsidRDefault="00A13A84" w:rsidP="0044000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1206">
              <w:rPr>
                <w:rFonts w:ascii="Arial" w:hAnsi="Arial" w:cs="Arial"/>
                <w:sz w:val="20"/>
                <w:szCs w:val="20"/>
                <w:lang w:eastAsia="en-US"/>
              </w:rPr>
              <w:t>Gender identity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84" w:rsidRPr="00611206" w:rsidRDefault="00A13A84" w:rsidP="0044000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1206">
              <w:rPr>
                <w:rFonts w:ascii="Arial" w:hAnsi="Arial" w:cs="Arial"/>
                <w:sz w:val="20"/>
                <w:szCs w:val="20"/>
                <w:lang w:eastAsia="en-US"/>
              </w:rPr>
              <w:t>Ethnicity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84" w:rsidRPr="00611206" w:rsidRDefault="00A13A84" w:rsidP="0044000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1206">
              <w:rPr>
                <w:rFonts w:ascii="Arial" w:hAnsi="Arial" w:cs="Arial"/>
                <w:sz w:val="20"/>
                <w:szCs w:val="20"/>
                <w:lang w:eastAsia="en-US"/>
              </w:rPr>
              <w:t xml:space="preserve">Age bracket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84" w:rsidRPr="00611206" w:rsidRDefault="00A13A84" w:rsidP="0044000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1206">
              <w:rPr>
                <w:rFonts w:ascii="Arial" w:hAnsi="Arial" w:cs="Arial"/>
                <w:sz w:val="20"/>
                <w:szCs w:val="20"/>
                <w:lang w:eastAsia="en-US"/>
              </w:rPr>
              <w:t>Disability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</w:tcPr>
          <w:p w:rsidR="00A13A84" w:rsidRPr="00611206" w:rsidRDefault="00A13A84" w:rsidP="0044000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1206">
              <w:rPr>
                <w:rFonts w:ascii="Arial" w:hAnsi="Arial" w:cs="Arial"/>
                <w:sz w:val="20"/>
                <w:szCs w:val="20"/>
                <w:lang w:eastAsia="en-US"/>
              </w:rPr>
              <w:t>Link to SAR Report</w:t>
            </w:r>
          </w:p>
        </w:tc>
      </w:tr>
      <w:tr w:rsidR="00611206" w:rsidRPr="00611206" w:rsidTr="00523DD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84" w:rsidRPr="00611206" w:rsidRDefault="00611206" w:rsidP="0044000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1206">
              <w:rPr>
                <w:rFonts w:ascii="Arial" w:hAnsi="Arial" w:cs="Arial"/>
                <w:sz w:val="20"/>
                <w:szCs w:val="20"/>
                <w:lang w:eastAsia="en-US"/>
              </w:rPr>
              <w:t xml:space="preserve">Swindon Safeguarding Partnership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84" w:rsidRPr="00611206" w:rsidRDefault="00440005" w:rsidP="0044000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Summer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84" w:rsidRPr="00611206" w:rsidRDefault="00440005" w:rsidP="0044000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  <w:r w:rsidRPr="00440005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November 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206" w:rsidRPr="00611206" w:rsidRDefault="00440005" w:rsidP="00440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Capacity Act</w:t>
            </w:r>
          </w:p>
          <w:p w:rsidR="00A13A84" w:rsidRPr="00611206" w:rsidRDefault="00A13A84" w:rsidP="0044000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84" w:rsidRPr="00611206" w:rsidRDefault="00523DD4" w:rsidP="0044000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Autism and physical health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84" w:rsidRPr="00611206" w:rsidRDefault="00523DD4" w:rsidP="0044000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Transitions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84" w:rsidRPr="00611206" w:rsidRDefault="00523DD4" w:rsidP="0044000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Medical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84" w:rsidRPr="00611206" w:rsidRDefault="002B1DE0" w:rsidP="0044000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Female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84" w:rsidRPr="00611206" w:rsidRDefault="00440005" w:rsidP="0044000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WBRI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84" w:rsidRPr="00611206" w:rsidRDefault="00611206" w:rsidP="0044000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120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440005"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84" w:rsidRPr="00611206" w:rsidRDefault="00AD4C52" w:rsidP="0044000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Autism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A84" w:rsidRPr="00611206" w:rsidRDefault="00AD4C52" w:rsidP="0044000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7" w:history="1">
              <w:r w:rsidRPr="00143B18">
                <w:rPr>
                  <w:rStyle w:val="Hyperlink"/>
                  <w:rFonts w:ascii="Arial" w:hAnsi="Arial" w:cs="Arial"/>
                  <w:sz w:val="20"/>
                  <w:szCs w:val="20"/>
                  <w:lang w:eastAsia="en-US"/>
                </w:rPr>
                <w:t>https://safeguardingpartnership.swindon.gov.uk/downloads/file/1316/sar_summer_full_report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594A54" w:rsidRDefault="00594A54"/>
    <w:sectPr w:rsidR="00594A54" w:rsidSect="00A13A84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922" w:rsidRDefault="006A2922" w:rsidP="00611206">
      <w:r>
        <w:separator/>
      </w:r>
    </w:p>
  </w:endnote>
  <w:endnote w:type="continuationSeparator" w:id="0">
    <w:p w:rsidR="006A2922" w:rsidRDefault="006A2922" w:rsidP="0061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922" w:rsidRDefault="006A2922" w:rsidP="00611206">
      <w:r>
        <w:separator/>
      </w:r>
    </w:p>
  </w:footnote>
  <w:footnote w:type="continuationSeparator" w:id="0">
    <w:p w:rsidR="006A2922" w:rsidRDefault="006A2922" w:rsidP="0061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06" w:rsidRDefault="00611206">
    <w:pPr>
      <w:pStyle w:val="Header"/>
    </w:pPr>
    <w:r w:rsidRPr="00611206">
      <w:rPr>
        <w:noProof/>
      </w:rPr>
      <w:drawing>
        <wp:inline distT="0" distB="0" distL="0" distR="0" wp14:anchorId="7E576FB6" wp14:editId="0AD90366">
          <wp:extent cx="1663700" cy="836772"/>
          <wp:effectExtent l="0" t="0" r="0" b="1905"/>
          <wp:docPr id="1" name="Picture 1" descr="C:\Users\woloszyh\Desktop\Safeguarding Logo CMYK thumbn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loszyh\Desktop\Safeguarding Logo CMYK thumbn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746" cy="84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D1CAC"/>
    <w:multiLevelType w:val="hybridMultilevel"/>
    <w:tmpl w:val="2D882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84"/>
    <w:rsid w:val="001548FC"/>
    <w:rsid w:val="001875CF"/>
    <w:rsid w:val="002B1DE0"/>
    <w:rsid w:val="00402A62"/>
    <w:rsid w:val="00440005"/>
    <w:rsid w:val="00523DD4"/>
    <w:rsid w:val="00594A54"/>
    <w:rsid w:val="005B78F7"/>
    <w:rsid w:val="00611206"/>
    <w:rsid w:val="006A2922"/>
    <w:rsid w:val="00A13A84"/>
    <w:rsid w:val="00AD4C52"/>
    <w:rsid w:val="00AF764F"/>
    <w:rsid w:val="00B0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B411B"/>
  <w15:chartTrackingRefBased/>
  <w15:docId w15:val="{8E74E2C5-9805-4B3D-94DB-19679812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A84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2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12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206"/>
    <w:rPr>
      <w:rFonts w:ascii="Calibri" w:hAnsi="Calibri" w:cs="Calibri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112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206"/>
    <w:rPr>
      <w:rFonts w:ascii="Calibri" w:hAnsi="Calibri" w:cs="Calibri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611206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feguardingpartnership.swindon.gov.uk/downloads/file/1316/sar_summer_full_re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Collinson</dc:creator>
  <cp:keywords/>
  <dc:description/>
  <cp:lastModifiedBy>Hannah Woloszczynska</cp:lastModifiedBy>
  <cp:revision>4</cp:revision>
  <dcterms:created xsi:type="dcterms:W3CDTF">2023-11-20T12:02:00Z</dcterms:created>
  <dcterms:modified xsi:type="dcterms:W3CDTF">2023-11-20T14:12:00Z</dcterms:modified>
</cp:coreProperties>
</file>